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15D3C" w14:textId="77777777" w:rsidR="006F124B" w:rsidRPr="00B12E51" w:rsidRDefault="00954314" w:rsidP="00954314">
      <w:pPr>
        <w:jc w:val="right"/>
        <w:rPr>
          <w:rFonts w:ascii="AvenirNext LT Pro Regular" w:hAnsi="AvenirNext LT Pro Regular" w:cs="Arial"/>
          <w:b/>
        </w:rPr>
      </w:pPr>
      <w:r w:rsidRPr="00B12E51">
        <w:rPr>
          <w:rFonts w:ascii="AvenirNext LT Pro Regular" w:hAnsi="AvenirNext LT Pro Regular" w:cs="Arial"/>
          <w:b/>
        </w:rPr>
        <w:t>Pressemitteilung</w:t>
      </w:r>
    </w:p>
    <w:p w14:paraId="43A27A1F" w14:textId="26D04CDD" w:rsidR="002E27A9" w:rsidRPr="00903904" w:rsidRDefault="002E27A9" w:rsidP="001671E9">
      <w:pPr>
        <w:jc w:val="right"/>
        <w:rPr>
          <w:rFonts w:ascii="AvenirNext LT Pro Regular" w:hAnsi="AvenirNext LT Pro Regular"/>
        </w:rPr>
      </w:pPr>
      <w:r w:rsidRPr="00903904">
        <w:rPr>
          <w:rFonts w:ascii="AvenirNext LT Pro Regular" w:hAnsi="AvenirNext LT Pro Regular"/>
        </w:rPr>
        <w:t xml:space="preserve">Glashütte, im </w:t>
      </w:r>
      <w:r w:rsidR="00BD1ADE">
        <w:rPr>
          <w:rFonts w:ascii="AvenirNext LT Pro Regular" w:hAnsi="AvenirNext LT Pro Regular"/>
        </w:rPr>
        <w:t>Februar</w:t>
      </w:r>
      <w:r w:rsidRPr="00903904">
        <w:rPr>
          <w:rFonts w:ascii="AvenirNext LT Pro Regular" w:hAnsi="AvenirNext LT Pro Regular"/>
        </w:rPr>
        <w:t xml:space="preserve"> 201</w:t>
      </w:r>
      <w:r w:rsidR="00BD1ADE">
        <w:rPr>
          <w:rFonts w:ascii="AvenirNext LT Pro Regular" w:hAnsi="AvenirNext LT Pro Regular"/>
        </w:rPr>
        <w:t>8</w:t>
      </w:r>
    </w:p>
    <w:p w14:paraId="4B33E15C" w14:textId="77777777" w:rsidR="001671E9" w:rsidRPr="00B12E51" w:rsidRDefault="001671E9" w:rsidP="001671E9">
      <w:pPr>
        <w:jc w:val="right"/>
        <w:rPr>
          <w:rFonts w:ascii="AvenirNext LT Pro Regular" w:hAnsi="AvenirNext LT Pro Regular"/>
        </w:rPr>
      </w:pPr>
    </w:p>
    <w:p w14:paraId="20597385" w14:textId="77777777" w:rsidR="002E27A9" w:rsidRPr="00B12E51" w:rsidRDefault="002E27A9" w:rsidP="00954314">
      <w:pPr>
        <w:jc w:val="right"/>
        <w:rPr>
          <w:rFonts w:ascii="AvenirNext LT Pro Regular" w:hAnsi="AvenirNext LT Pro Regular" w:cs="Arial"/>
          <w:b/>
        </w:rPr>
      </w:pPr>
    </w:p>
    <w:p w14:paraId="0DBFE662" w14:textId="50B93A6A" w:rsidR="00F677A4" w:rsidRDefault="00BD1ADE" w:rsidP="006F124B">
      <w:pPr>
        <w:rPr>
          <w:rFonts w:ascii="AvenirNext LT Pro Regular" w:hAnsi="AvenirNext LT Pro Regular" w:cs="Arial"/>
          <w:b/>
          <w:sz w:val="48"/>
          <w:szCs w:val="48"/>
        </w:rPr>
      </w:pPr>
      <w:r w:rsidRPr="00BD1ADE">
        <w:rPr>
          <w:rFonts w:ascii="AvenirNext LT Pro Regular" w:hAnsi="AvenirNext LT Pro Regular" w:cs="Arial"/>
          <w:b/>
          <w:sz w:val="48"/>
          <w:szCs w:val="48"/>
        </w:rPr>
        <w:t xml:space="preserve">Moritz Grossmann und AL MAJED auf der Doha </w:t>
      </w:r>
      <w:proofErr w:type="spellStart"/>
      <w:r w:rsidRPr="00BD1ADE">
        <w:rPr>
          <w:rFonts w:ascii="AvenirNext LT Pro Regular" w:hAnsi="AvenirNext LT Pro Regular" w:cs="Arial"/>
          <w:b/>
          <w:sz w:val="48"/>
          <w:szCs w:val="48"/>
        </w:rPr>
        <w:t>Jewellery</w:t>
      </w:r>
      <w:proofErr w:type="spellEnd"/>
      <w:r w:rsidRPr="00BD1ADE">
        <w:rPr>
          <w:rFonts w:ascii="AvenirNext LT Pro Regular" w:hAnsi="AvenirNext LT Pro Regular" w:cs="Arial"/>
          <w:b/>
          <w:sz w:val="48"/>
          <w:szCs w:val="48"/>
        </w:rPr>
        <w:t xml:space="preserve"> and Watches Exhibition (DJWE) 2018</w:t>
      </w:r>
    </w:p>
    <w:p w14:paraId="6D02C92D" w14:textId="77777777" w:rsidR="00BD1ADE" w:rsidRPr="00E32CA7" w:rsidRDefault="00BD1ADE" w:rsidP="006F124B">
      <w:pPr>
        <w:rPr>
          <w:rFonts w:ascii="AvenirNext LT Pro Regular" w:hAnsi="AvenirNext LT Pro Regular" w:cs="Arial"/>
          <w:bCs/>
          <w:sz w:val="34"/>
          <w:szCs w:val="34"/>
        </w:rPr>
      </w:pPr>
    </w:p>
    <w:p w14:paraId="21F0B7B6" w14:textId="77777777" w:rsidR="00653CF4" w:rsidRDefault="00653CF4" w:rsidP="00F677A4">
      <w:pPr>
        <w:jc w:val="both"/>
        <w:rPr>
          <w:rFonts w:ascii="AvenirNext LT Pro Regular" w:hAnsi="AvenirNext LT Pro Regular"/>
        </w:rPr>
      </w:pPr>
    </w:p>
    <w:p w14:paraId="2CC17F0B" w14:textId="42E9DE8F" w:rsidR="00BD1ADE" w:rsidRPr="00BD1ADE" w:rsidRDefault="00BD1ADE" w:rsidP="00BD1ADE">
      <w:pPr>
        <w:jc w:val="both"/>
        <w:rPr>
          <w:rFonts w:ascii="AvenirNext LT Pro Regular" w:hAnsi="AvenirNext LT Pro Regular"/>
        </w:rPr>
      </w:pPr>
      <w:r w:rsidRPr="00BD1ADE">
        <w:rPr>
          <w:rFonts w:ascii="AvenirNext LT Pro Regular" w:hAnsi="AvenirNext LT Pro Regular"/>
        </w:rPr>
        <w:t xml:space="preserve">Die erfolgreiche Zusammenarbeit von AL MAJED </w:t>
      </w:r>
      <w:proofErr w:type="spellStart"/>
      <w:r w:rsidRPr="00BD1ADE">
        <w:rPr>
          <w:rFonts w:ascii="AvenirNext LT Pro Regular" w:hAnsi="AvenirNext LT Pro Regular"/>
        </w:rPr>
        <w:t>Jewellery</w:t>
      </w:r>
      <w:proofErr w:type="spellEnd"/>
      <w:r w:rsidRPr="00BD1ADE">
        <w:rPr>
          <w:rFonts w:ascii="AvenirNext LT Pro Regular" w:hAnsi="AvenirNext LT Pro Regular"/>
        </w:rPr>
        <w:t xml:space="preserve"> und Moritz Grossmann wird alljährliche gekrönt durch die DJWE, die Doha </w:t>
      </w:r>
      <w:proofErr w:type="spellStart"/>
      <w:r w:rsidRPr="00BD1ADE">
        <w:rPr>
          <w:rFonts w:ascii="AvenirNext LT Pro Regular" w:hAnsi="AvenirNext LT Pro Regular"/>
        </w:rPr>
        <w:t>Jewellery</w:t>
      </w:r>
      <w:proofErr w:type="spellEnd"/>
      <w:r w:rsidRPr="00BD1ADE">
        <w:rPr>
          <w:rFonts w:ascii="AvenirNext LT Pro Regular" w:hAnsi="AvenirNext LT Pro Regular"/>
        </w:rPr>
        <w:t xml:space="preserve"> an</w:t>
      </w:r>
      <w:r w:rsidR="006E24F9">
        <w:rPr>
          <w:rFonts w:ascii="AvenirNext LT Pro Regular" w:hAnsi="AvenirNext LT Pro Regular"/>
        </w:rPr>
        <w:t>d</w:t>
      </w:r>
      <w:r w:rsidRPr="00BD1ADE">
        <w:rPr>
          <w:rFonts w:ascii="AvenirNext LT Pro Regular" w:hAnsi="AvenirNext LT Pro Regular"/>
        </w:rPr>
        <w:t xml:space="preserve"> Watches Exhibition in </w:t>
      </w:r>
      <w:proofErr w:type="spellStart"/>
      <w:r w:rsidRPr="00BD1ADE">
        <w:rPr>
          <w:rFonts w:ascii="AvenirNext LT Pro Regular" w:hAnsi="AvenirNext LT Pro Regular"/>
        </w:rPr>
        <w:t>Qatar</w:t>
      </w:r>
      <w:proofErr w:type="spellEnd"/>
      <w:r w:rsidRPr="00BD1ADE">
        <w:rPr>
          <w:rFonts w:ascii="AvenirNext LT Pro Regular" w:hAnsi="AvenirNext LT Pro Regular"/>
        </w:rPr>
        <w:t>. Unser Partner AL MAJED versteht es aufs Schönste seinen exquisiten Palast Jahr für Jahr zu einem glamourösen Anziehungspunkt für die</w:t>
      </w:r>
      <w:r w:rsidR="009866E8">
        <w:rPr>
          <w:rFonts w:ascii="AvenirNext LT Pro Regular" w:hAnsi="AvenirNext LT Pro Regular"/>
        </w:rPr>
        <w:t xml:space="preserve"> Liebhaber</w:t>
      </w:r>
      <w:r w:rsidRPr="00BD1ADE">
        <w:rPr>
          <w:rFonts w:ascii="AvenirNext LT Pro Regular" w:hAnsi="AvenirNext LT Pro Regular"/>
        </w:rPr>
        <w:t xml:space="preserve"> und Sammler hochkarätiger Schmuckstücke und Zeitmesser zu gestalten.</w:t>
      </w:r>
    </w:p>
    <w:p w14:paraId="16338803" w14:textId="77777777" w:rsidR="00BD1ADE" w:rsidRPr="00BD1ADE" w:rsidRDefault="00BD1ADE" w:rsidP="00BD1ADE">
      <w:pPr>
        <w:jc w:val="both"/>
        <w:rPr>
          <w:rFonts w:ascii="AvenirNext LT Pro Regular" w:hAnsi="AvenirNext LT Pro Regular"/>
        </w:rPr>
      </w:pPr>
    </w:p>
    <w:p w14:paraId="51F5ABB6" w14:textId="77777777" w:rsidR="00BD1ADE" w:rsidRPr="00BD1ADE" w:rsidRDefault="00BD1ADE" w:rsidP="00BD1ADE">
      <w:pPr>
        <w:jc w:val="both"/>
        <w:rPr>
          <w:rFonts w:ascii="AvenirNext LT Pro Regular" w:hAnsi="AvenirNext LT Pro Regular"/>
        </w:rPr>
      </w:pPr>
      <w:r w:rsidRPr="00BD1ADE">
        <w:rPr>
          <w:rFonts w:ascii="AvenirNext LT Pro Regular" w:hAnsi="AvenirNext LT Pro Regular"/>
        </w:rPr>
        <w:t>In diesem Jahr findet die exklusive Show bereits zum 15ten Mal statt und bietet ein großes Rahmenprogramm mit interessanten Workshops, Events und Foren, wie beispielweise das neue „</w:t>
      </w:r>
      <w:proofErr w:type="spellStart"/>
      <w:r w:rsidRPr="00BD1ADE">
        <w:rPr>
          <w:rFonts w:ascii="AvenirNext LT Pro Regular" w:hAnsi="AvenirNext LT Pro Regular"/>
        </w:rPr>
        <w:t>One-day</w:t>
      </w:r>
      <w:proofErr w:type="spellEnd"/>
      <w:r w:rsidRPr="00BD1ADE">
        <w:rPr>
          <w:rFonts w:ascii="AvenirNext LT Pro Regular" w:hAnsi="AvenirNext LT Pro Regular"/>
        </w:rPr>
        <w:t xml:space="preserve"> DJWE Forum“, die </w:t>
      </w:r>
      <w:proofErr w:type="spellStart"/>
      <w:r w:rsidRPr="00BD1ADE">
        <w:rPr>
          <w:rFonts w:ascii="AvenirNext LT Pro Regular" w:hAnsi="AvenirNext LT Pro Regular"/>
        </w:rPr>
        <w:t>Charity-Auction</w:t>
      </w:r>
      <w:proofErr w:type="spellEnd"/>
      <w:r w:rsidRPr="00BD1ADE">
        <w:rPr>
          <w:rFonts w:ascii="AvenirNext LT Pro Regular" w:hAnsi="AvenirNext LT Pro Regular"/>
        </w:rPr>
        <w:t xml:space="preserve"> von ausgewählten Schmuckstücken junger Designtalente aus </w:t>
      </w:r>
      <w:proofErr w:type="spellStart"/>
      <w:r w:rsidRPr="00BD1ADE">
        <w:rPr>
          <w:rFonts w:ascii="AvenirNext LT Pro Regular" w:hAnsi="AvenirNext LT Pro Regular"/>
        </w:rPr>
        <w:t>Qatar</w:t>
      </w:r>
      <w:proofErr w:type="spellEnd"/>
      <w:r w:rsidRPr="00BD1ADE">
        <w:rPr>
          <w:rFonts w:ascii="AvenirNext LT Pro Regular" w:hAnsi="AvenirNext LT Pro Regular"/>
        </w:rPr>
        <w:t xml:space="preserve"> oder die Sessions „</w:t>
      </w:r>
      <w:proofErr w:type="spellStart"/>
      <w:r w:rsidRPr="00BD1ADE">
        <w:rPr>
          <w:rFonts w:ascii="AvenirNext LT Pro Regular" w:hAnsi="AvenirNext LT Pro Regular"/>
        </w:rPr>
        <w:t>Watchmaker</w:t>
      </w:r>
      <w:proofErr w:type="spellEnd"/>
      <w:r w:rsidRPr="00BD1ADE">
        <w:rPr>
          <w:rFonts w:ascii="AvenirNext LT Pro Regular" w:hAnsi="AvenirNext LT Pro Regular"/>
        </w:rPr>
        <w:t xml:space="preserve"> </w:t>
      </w:r>
      <w:proofErr w:type="spellStart"/>
      <w:r w:rsidRPr="00BD1ADE">
        <w:rPr>
          <w:rFonts w:ascii="AvenirNext LT Pro Regular" w:hAnsi="AvenirNext LT Pro Regular"/>
        </w:rPr>
        <w:t>for</w:t>
      </w:r>
      <w:proofErr w:type="spellEnd"/>
      <w:r w:rsidRPr="00BD1ADE">
        <w:rPr>
          <w:rFonts w:ascii="AvenirNext LT Pro Regular" w:hAnsi="AvenirNext LT Pro Regular"/>
        </w:rPr>
        <w:t xml:space="preserve"> a Day“ der Ateliers </w:t>
      </w:r>
      <w:proofErr w:type="spellStart"/>
      <w:r w:rsidRPr="00BD1ADE">
        <w:rPr>
          <w:rFonts w:ascii="AvenirNext LT Pro Regular" w:hAnsi="AvenirNext LT Pro Regular"/>
        </w:rPr>
        <w:t>Objectif</w:t>
      </w:r>
      <w:proofErr w:type="spellEnd"/>
      <w:r w:rsidRPr="00BD1ADE">
        <w:rPr>
          <w:rFonts w:ascii="AvenirNext LT Pro Regular" w:hAnsi="AvenirNext LT Pro Regular"/>
        </w:rPr>
        <w:t xml:space="preserve"> </w:t>
      </w:r>
      <w:proofErr w:type="spellStart"/>
      <w:r w:rsidRPr="00BD1ADE">
        <w:rPr>
          <w:rFonts w:ascii="AvenirNext LT Pro Regular" w:hAnsi="AvenirNext LT Pro Regular"/>
        </w:rPr>
        <w:t>Horlogerie</w:t>
      </w:r>
      <w:proofErr w:type="spellEnd"/>
      <w:r w:rsidRPr="00BD1ADE">
        <w:rPr>
          <w:rFonts w:ascii="AvenirNext LT Pro Regular" w:hAnsi="AvenirNext LT Pro Regular"/>
        </w:rPr>
        <w:t xml:space="preserve">. </w:t>
      </w:r>
    </w:p>
    <w:p w14:paraId="58C9500A" w14:textId="77777777" w:rsidR="00BD1ADE" w:rsidRPr="00BD1ADE" w:rsidRDefault="00BD1ADE" w:rsidP="00BD1ADE">
      <w:pPr>
        <w:jc w:val="both"/>
        <w:rPr>
          <w:rFonts w:ascii="AvenirNext LT Pro Regular" w:hAnsi="AvenirNext LT Pro Regular"/>
        </w:rPr>
      </w:pPr>
    </w:p>
    <w:p w14:paraId="3E107131" w14:textId="210BDFDB" w:rsidR="00BD1ADE" w:rsidRPr="00BD1ADE" w:rsidRDefault="00BD1ADE" w:rsidP="00BD1ADE">
      <w:pPr>
        <w:jc w:val="both"/>
        <w:rPr>
          <w:rFonts w:ascii="AvenirNext LT Pro Regular" w:hAnsi="AvenirNext LT Pro Regular"/>
        </w:rPr>
      </w:pPr>
      <w:r w:rsidRPr="00BD1ADE">
        <w:rPr>
          <w:rFonts w:ascii="AvenirNext LT Pro Regular" w:hAnsi="AvenirNext LT Pro Regular"/>
        </w:rPr>
        <w:t xml:space="preserve">Von 21. bis 26. Februar lädt die Doha </w:t>
      </w:r>
      <w:proofErr w:type="spellStart"/>
      <w:r w:rsidRPr="00BD1ADE">
        <w:rPr>
          <w:rFonts w:ascii="AvenirNext LT Pro Regular" w:hAnsi="AvenirNext LT Pro Regular"/>
        </w:rPr>
        <w:t>Jewellery</w:t>
      </w:r>
      <w:proofErr w:type="spellEnd"/>
      <w:r w:rsidRPr="00BD1ADE">
        <w:rPr>
          <w:rFonts w:ascii="AvenirNext LT Pro Regular" w:hAnsi="AvenirNext LT Pro Regular"/>
        </w:rPr>
        <w:t xml:space="preserve"> an</w:t>
      </w:r>
      <w:r w:rsidR="006E24F9">
        <w:rPr>
          <w:rFonts w:ascii="AvenirNext LT Pro Regular" w:hAnsi="AvenirNext LT Pro Regular"/>
        </w:rPr>
        <w:t>d</w:t>
      </w:r>
      <w:r w:rsidRPr="00BD1ADE">
        <w:rPr>
          <w:rFonts w:ascii="AvenirNext LT Pro Regular" w:hAnsi="AvenirNext LT Pro Regular"/>
        </w:rPr>
        <w:t xml:space="preserve"> Watches Exhibition ein, zu einer großartigen Reise durch die Luxuswelt von 400 Top Marken aus 10 Ländern. Moritz Grossmann ist zum dritten Mal dabei und freut sich auf das Team von AL MAJED und sechs inspirierende Ausstellungstage.</w:t>
      </w:r>
    </w:p>
    <w:p w14:paraId="17D32B50" w14:textId="77777777" w:rsidR="00BD1ADE" w:rsidRPr="00BD1ADE" w:rsidRDefault="00BD1ADE" w:rsidP="00BD1ADE">
      <w:pPr>
        <w:jc w:val="both"/>
        <w:rPr>
          <w:rFonts w:ascii="AvenirNext LT Pro Regular" w:hAnsi="AvenirNext LT Pro Regular"/>
        </w:rPr>
      </w:pPr>
    </w:p>
    <w:p w14:paraId="1B314C9E" w14:textId="5F97881C" w:rsidR="00BD1ADE" w:rsidRPr="00BD1ADE" w:rsidRDefault="00BD1ADE" w:rsidP="00BD1ADE">
      <w:pPr>
        <w:jc w:val="both"/>
        <w:rPr>
          <w:rFonts w:ascii="AvenirNext LT Pro Regular" w:hAnsi="AvenirNext LT Pro Regular"/>
        </w:rPr>
      </w:pPr>
      <w:r w:rsidRPr="00BD1ADE">
        <w:rPr>
          <w:rFonts w:ascii="AvenirNext LT Pro Regular" w:hAnsi="AvenirNext LT Pro Regular"/>
        </w:rPr>
        <w:t xml:space="preserve">Mehr Informationen zur Doha </w:t>
      </w:r>
      <w:proofErr w:type="spellStart"/>
      <w:r w:rsidRPr="00BD1ADE">
        <w:rPr>
          <w:rFonts w:ascii="AvenirNext LT Pro Regular" w:hAnsi="AvenirNext LT Pro Regular"/>
        </w:rPr>
        <w:t>Jewellery</w:t>
      </w:r>
      <w:proofErr w:type="spellEnd"/>
      <w:r w:rsidRPr="00BD1ADE">
        <w:rPr>
          <w:rFonts w:ascii="AvenirNext LT Pro Regular" w:hAnsi="AvenirNext LT Pro Regular"/>
        </w:rPr>
        <w:t xml:space="preserve"> an</w:t>
      </w:r>
      <w:r w:rsidR="006E24F9">
        <w:rPr>
          <w:rFonts w:ascii="AvenirNext LT Pro Regular" w:hAnsi="AvenirNext LT Pro Regular"/>
        </w:rPr>
        <w:t>d</w:t>
      </w:r>
      <w:bookmarkStart w:id="0" w:name="_GoBack"/>
      <w:bookmarkEnd w:id="0"/>
      <w:r w:rsidRPr="00BD1ADE">
        <w:rPr>
          <w:rFonts w:ascii="AvenirNext LT Pro Regular" w:hAnsi="AvenirNext LT Pro Regular"/>
        </w:rPr>
        <w:t xml:space="preserve"> Watches Exhibition 2018:</w:t>
      </w:r>
    </w:p>
    <w:p w14:paraId="3ADA3C75" w14:textId="49FD382C" w:rsidR="00653CF4" w:rsidRDefault="006E24F9" w:rsidP="00BD1ADE">
      <w:pPr>
        <w:jc w:val="both"/>
        <w:rPr>
          <w:rFonts w:ascii="AvenirNext LT Pro Regular" w:hAnsi="AvenirNext LT Pro Regular"/>
        </w:rPr>
      </w:pPr>
      <w:hyperlink r:id="rId7" w:history="1">
        <w:r w:rsidR="00BD1ADE" w:rsidRPr="00BD1ADE">
          <w:rPr>
            <w:rStyle w:val="Hyperlink"/>
            <w:rFonts w:ascii="AvenirNext LT Pro Regular" w:hAnsi="AvenirNext LT Pro Regular"/>
          </w:rPr>
          <w:t>https://djwe.qa/</w:t>
        </w:r>
      </w:hyperlink>
    </w:p>
    <w:p w14:paraId="35220CEE" w14:textId="77777777" w:rsidR="00880069" w:rsidRDefault="00880069" w:rsidP="00653CF4">
      <w:pPr>
        <w:jc w:val="both"/>
        <w:rPr>
          <w:rFonts w:ascii="AvenirNext LT Pro Regular" w:hAnsi="AvenirNext LT Pro Regular"/>
        </w:rPr>
      </w:pPr>
    </w:p>
    <w:p w14:paraId="3A2FC9B2" w14:textId="77777777" w:rsidR="006F124B" w:rsidRDefault="006F124B" w:rsidP="006F124B">
      <w:pPr>
        <w:jc w:val="both"/>
        <w:rPr>
          <w:rFonts w:ascii="AvenirNext LT Pro Regular" w:hAnsi="AvenirNext LT Pro Regular"/>
          <w:b/>
          <w:i/>
          <w:sz w:val="14"/>
          <w:szCs w:val="14"/>
        </w:rPr>
      </w:pPr>
    </w:p>
    <w:p w14:paraId="56597EC4" w14:textId="77777777" w:rsidR="006F124B" w:rsidRPr="001B2D5F" w:rsidRDefault="006F124B" w:rsidP="006F124B">
      <w:pPr>
        <w:jc w:val="both"/>
        <w:rPr>
          <w:rFonts w:ascii="AvenirNext LT Pro Regular" w:hAnsi="AvenirNext LT Pro Regular"/>
          <w:b/>
          <w:i/>
          <w:sz w:val="14"/>
          <w:szCs w:val="14"/>
        </w:rPr>
      </w:pPr>
      <w:r w:rsidRPr="001B2D5F">
        <w:rPr>
          <w:rFonts w:ascii="AvenirNext LT Pro Regular" w:hAnsi="AvenirNext LT Pro Regular"/>
          <w:b/>
          <w:i/>
          <w:sz w:val="14"/>
          <w:szCs w:val="14"/>
        </w:rPr>
        <w:t xml:space="preserve">Moritz Grossmann Uhren: </w:t>
      </w:r>
    </w:p>
    <w:p w14:paraId="4260FB85" w14:textId="77777777" w:rsidR="006F124B" w:rsidRPr="001B2D5F" w:rsidRDefault="006F124B" w:rsidP="006F124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Moritz Grossmann, geboren 1826 in Dresden, galt als Visionär unter den großen deutschen </w:t>
      </w:r>
      <w:proofErr w:type="spellStart"/>
      <w:r w:rsidRPr="001B2D5F">
        <w:rPr>
          <w:rFonts w:ascii="AvenirNext LT Pro Regular" w:hAnsi="AvenirNext LT Pro Regular"/>
          <w:i/>
          <w:sz w:val="14"/>
          <w:szCs w:val="14"/>
        </w:rPr>
        <w:t>Horologen</w:t>
      </w:r>
      <w:proofErr w:type="spellEnd"/>
      <w:r w:rsidRPr="001B2D5F">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1D9E00C0" w14:textId="77777777" w:rsidR="006F124B" w:rsidRPr="001B2D5F" w:rsidRDefault="006F124B" w:rsidP="006F124B">
      <w:pPr>
        <w:jc w:val="both"/>
        <w:rPr>
          <w:rFonts w:ascii="AvenirNext LT Pro Regular" w:hAnsi="AvenirNext LT Pro Regular"/>
          <w:bCs/>
          <w:i/>
          <w:sz w:val="14"/>
          <w:szCs w:val="14"/>
        </w:rPr>
      </w:pPr>
      <w:r w:rsidRPr="001B2D5F">
        <w:rPr>
          <w:rFonts w:ascii="AvenirNext LT Pro Regular" w:hAnsi="AvenirNext LT Pro Regular"/>
          <w:bCs/>
          <w:i/>
          <w:sz w:val="14"/>
          <w:szCs w:val="14"/>
        </w:rPr>
        <w:t xml:space="preserve">Der Geist von Moritz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1B2D5F">
        <w:rPr>
          <w:rFonts w:ascii="AvenirNext LT Pro Regular" w:hAnsi="AvenirNext LT Pro Regular"/>
          <w:bCs/>
          <w:i/>
          <w:sz w:val="14"/>
          <w:szCs w:val="14"/>
        </w:rPr>
        <w:t>Glashütter</w:t>
      </w:r>
      <w:proofErr w:type="spellEnd"/>
      <w:r w:rsidRPr="001B2D5F">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14:paraId="440DD6E1" w14:textId="77777777" w:rsidR="00172E2B" w:rsidRPr="001B2D5F" w:rsidRDefault="00172E2B" w:rsidP="00172E2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Die </w:t>
      </w:r>
      <w:proofErr w:type="spellStart"/>
      <w:r w:rsidRPr="001B2D5F">
        <w:rPr>
          <w:rFonts w:ascii="AvenirNext LT Pro Regular" w:hAnsi="AvenirNext LT Pro Regular"/>
          <w:i/>
          <w:sz w:val="14"/>
          <w:szCs w:val="14"/>
        </w:rPr>
        <w:t>Grossmann’schen</w:t>
      </w:r>
      <w:proofErr w:type="spellEnd"/>
      <w:r w:rsidRPr="001B2D5F">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w:t>
      </w:r>
      <w:r>
        <w:rPr>
          <w:rFonts w:ascii="AvenirNext LT Pro Regular" w:hAnsi="AvenirNext LT Pro Regular"/>
          <w:i/>
          <w:sz w:val="14"/>
          <w:szCs w:val="14"/>
        </w:rPr>
        <w:t>zelebrieren</w:t>
      </w:r>
      <w:r w:rsidRPr="001B2D5F">
        <w:rPr>
          <w:rFonts w:ascii="AvenirNext LT Pro Regular" w:hAnsi="AvenirNext LT Pro Regular"/>
          <w:i/>
          <w:sz w:val="14"/>
          <w:szCs w:val="14"/>
        </w:rPr>
        <w:t xml:space="preserve"> sie mit ihren Uhren „</w:t>
      </w:r>
      <w:r>
        <w:rPr>
          <w:rFonts w:ascii="AvenirNext LT Pro Regular" w:hAnsi="AvenirNext LT Pro Regular"/>
          <w:i/>
          <w:sz w:val="14"/>
          <w:szCs w:val="14"/>
        </w:rPr>
        <w:t>Pure Uhrmacherkunst seit 1854</w:t>
      </w:r>
      <w:r w:rsidRPr="001B2D5F">
        <w:rPr>
          <w:rFonts w:ascii="AvenirNext LT Pro Regular" w:hAnsi="AvenirNext LT Pro Regular"/>
          <w:i/>
          <w:sz w:val="14"/>
          <w:szCs w:val="14"/>
        </w:rPr>
        <w:t xml:space="preserve">“.  </w:t>
      </w:r>
    </w:p>
    <w:p w14:paraId="0861154A" w14:textId="77777777" w:rsidR="006F124B" w:rsidRDefault="006F124B" w:rsidP="006F124B">
      <w:pPr>
        <w:jc w:val="both"/>
        <w:rPr>
          <w:rFonts w:ascii="AvenirNext LT Pro Regular" w:hAnsi="AvenirNext LT Pro Regular"/>
        </w:rPr>
      </w:pPr>
    </w:p>
    <w:p w14:paraId="0F7A6957" w14:textId="77777777" w:rsidR="006F124B" w:rsidRPr="00D84F12" w:rsidRDefault="006E24F9" w:rsidP="006F124B">
      <w:pPr>
        <w:jc w:val="both"/>
        <w:rPr>
          <w:rFonts w:ascii="AvenirNext LT Pro Regular" w:hAnsi="AvenirNext LT Pro Regular"/>
          <w:sz w:val="22"/>
          <w:szCs w:val="22"/>
        </w:rPr>
      </w:pPr>
      <w:hyperlink r:id="rId8" w:history="1">
        <w:r w:rsidR="006F124B" w:rsidRPr="00D84F12">
          <w:rPr>
            <w:rStyle w:val="Hyperlink"/>
            <w:rFonts w:ascii="AvenirNext LT Pro Regular" w:hAnsi="AvenirNext LT Pro Regular"/>
            <w:sz w:val="22"/>
            <w:szCs w:val="22"/>
          </w:rPr>
          <w:t>www.grossmann-uhren.com</w:t>
        </w:r>
      </w:hyperlink>
    </w:p>
    <w:p w14:paraId="6627DD95" w14:textId="77777777" w:rsidR="006F124B" w:rsidRDefault="006F124B" w:rsidP="006F124B">
      <w:pPr>
        <w:jc w:val="both"/>
        <w:rPr>
          <w:rFonts w:ascii="AvenirNext LT Pro Regular" w:hAnsi="AvenirNext LT Pro Regular"/>
          <w:b/>
          <w:bCs/>
          <w:sz w:val="20"/>
          <w:szCs w:val="20"/>
        </w:rPr>
      </w:pPr>
    </w:p>
    <w:p w14:paraId="226C9910" w14:textId="77777777" w:rsidR="006F124B" w:rsidRDefault="006F124B" w:rsidP="006F124B">
      <w:pPr>
        <w:jc w:val="both"/>
        <w:rPr>
          <w:rFonts w:ascii="AvenirNext LT Pro Regular" w:hAnsi="AvenirNext LT Pro Regular"/>
          <w:b/>
          <w:bCs/>
          <w:sz w:val="20"/>
          <w:szCs w:val="20"/>
        </w:rPr>
      </w:pPr>
    </w:p>
    <w:p w14:paraId="3B38BEEC" w14:textId="77777777" w:rsidR="006F124B" w:rsidRPr="001B2D5F" w:rsidRDefault="006F124B" w:rsidP="006F124B">
      <w:pPr>
        <w:rPr>
          <w:rFonts w:ascii="AvenirNext LT Pro Regular" w:hAnsi="AvenirNext LT Pro Regular"/>
          <w:b/>
          <w:bCs/>
          <w:sz w:val="20"/>
          <w:szCs w:val="20"/>
        </w:rPr>
      </w:pPr>
      <w:r w:rsidRPr="00C718C9">
        <w:rPr>
          <w:rFonts w:ascii="AvenirNext LT Pro Regular" w:hAnsi="AvenirNext LT Pro Regular"/>
          <w:b/>
          <w:bCs/>
          <w:sz w:val="20"/>
          <w:szCs w:val="20"/>
        </w:rPr>
        <w:t>Für weitere Informationen und hochauflösendes Bildmaterial wenden Sie sich bitte an:</w:t>
      </w:r>
    </w:p>
    <w:p w14:paraId="0B0141D9" w14:textId="77777777" w:rsidR="006F124B" w:rsidRDefault="006F124B" w:rsidP="006F124B">
      <w:pPr>
        <w:jc w:val="both"/>
        <w:rPr>
          <w:rFonts w:ascii="AvenirNext LT Pro Regular" w:hAnsi="AvenirNext LT Pro Regular"/>
          <w:b/>
          <w:sz w:val="20"/>
          <w:szCs w:val="20"/>
        </w:rPr>
      </w:pPr>
    </w:p>
    <w:p w14:paraId="4A47DAB4" w14:textId="77777777" w:rsidR="006F124B" w:rsidRDefault="006F124B" w:rsidP="006F124B">
      <w:pPr>
        <w:jc w:val="both"/>
        <w:rPr>
          <w:rFonts w:ascii="AvenirNext LT Pro Regular" w:hAnsi="AvenirNext LT Pro Regular"/>
          <w:sz w:val="20"/>
          <w:szCs w:val="20"/>
        </w:rPr>
      </w:pPr>
    </w:p>
    <w:p w14:paraId="1452BA48"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GROSSMANN UHREN GmbH</w:t>
      </w:r>
    </w:p>
    <w:p w14:paraId="76429967" w14:textId="7F3C663C" w:rsidR="008E513C" w:rsidRDefault="008E513C" w:rsidP="00840FE9">
      <w:pPr>
        <w:jc w:val="both"/>
        <w:rPr>
          <w:rFonts w:ascii="AvenirNext LT Pro Regular" w:hAnsi="AvenirNext LT Pro Regular"/>
          <w:sz w:val="20"/>
          <w:szCs w:val="20"/>
        </w:rPr>
      </w:pPr>
      <w:r>
        <w:rPr>
          <w:rFonts w:ascii="AvenirNext LT Pro Regular" w:hAnsi="AvenirNext LT Pro Regular"/>
          <w:sz w:val="20"/>
          <w:szCs w:val="20"/>
        </w:rPr>
        <w:t>Rainer Kern – Communication Manager</w:t>
      </w:r>
    </w:p>
    <w:p w14:paraId="40A9472F"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Uferstr. 1</w:t>
      </w:r>
    </w:p>
    <w:p w14:paraId="391CA859"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01768 Glashütte</w:t>
      </w:r>
    </w:p>
    <w:p w14:paraId="1B7322BE"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Tel: 0049-35053-320020</w:t>
      </w:r>
    </w:p>
    <w:p w14:paraId="2B08A6A5" w14:textId="77777777" w:rsidR="00840FE9" w:rsidRPr="00BD1ADE" w:rsidRDefault="00840FE9" w:rsidP="00840FE9">
      <w:pPr>
        <w:jc w:val="both"/>
        <w:rPr>
          <w:rFonts w:ascii="AvenirNext LT Pro Regular" w:hAnsi="AvenirNext LT Pro Regular"/>
          <w:sz w:val="20"/>
          <w:szCs w:val="20"/>
        </w:rPr>
      </w:pPr>
      <w:r w:rsidRPr="00BD1ADE">
        <w:rPr>
          <w:rFonts w:ascii="AvenirNext LT Pro Regular" w:hAnsi="AvenirNext LT Pro Regular"/>
          <w:sz w:val="20"/>
          <w:szCs w:val="20"/>
        </w:rPr>
        <w:t>Fax: 0049-35053-320099</w:t>
      </w:r>
    </w:p>
    <w:p w14:paraId="05EDD6B2" w14:textId="77777777" w:rsidR="00840FE9" w:rsidRPr="00BD1ADE" w:rsidRDefault="006E24F9" w:rsidP="00840FE9">
      <w:pPr>
        <w:jc w:val="both"/>
        <w:rPr>
          <w:rStyle w:val="Hyperlink"/>
          <w:rFonts w:ascii="AvenirNext LT Pro Regular" w:hAnsi="AvenirNext LT Pro Regular"/>
          <w:sz w:val="20"/>
          <w:szCs w:val="20"/>
        </w:rPr>
      </w:pPr>
      <w:hyperlink r:id="rId9" w:history="1">
        <w:r w:rsidR="00840FE9" w:rsidRPr="00BD1ADE">
          <w:rPr>
            <w:rStyle w:val="Hyperlink"/>
            <w:rFonts w:ascii="AvenirNext LT Pro Regular" w:hAnsi="AvenirNext LT Pro Regular"/>
            <w:sz w:val="20"/>
            <w:szCs w:val="20"/>
          </w:rPr>
          <w:t>rainer.kern@grossmann-uhren.com</w:t>
        </w:r>
      </w:hyperlink>
    </w:p>
    <w:p w14:paraId="2051473D" w14:textId="4B2AF778" w:rsidR="00623FE5" w:rsidRPr="00BD1ADE" w:rsidRDefault="00623FE5">
      <w:pPr>
        <w:rPr>
          <w:rStyle w:val="Hyperlink"/>
          <w:rFonts w:ascii="AvenirNext LT Pro Regular" w:hAnsi="AvenirNext LT Pro Regular"/>
          <w:sz w:val="20"/>
          <w:szCs w:val="20"/>
        </w:rPr>
      </w:pPr>
    </w:p>
    <w:p w14:paraId="7FE77C0D" w14:textId="6E8EF389" w:rsidR="00623FE5" w:rsidRPr="00F7720A" w:rsidRDefault="00F7720A" w:rsidP="00F7720A">
      <w:pPr>
        <w:tabs>
          <w:tab w:val="left" w:pos="7770"/>
        </w:tabs>
        <w:rPr>
          <w:rFonts w:ascii="AvenirNext LT Pro Regular" w:hAnsi="AvenirNext LT Pro Regular"/>
          <w:sz w:val="20"/>
          <w:szCs w:val="20"/>
        </w:rPr>
      </w:pPr>
      <w:r>
        <w:rPr>
          <w:rFonts w:ascii="AvenirNext LT Pro Regular" w:hAnsi="AvenirNext LT Pro Regular"/>
          <w:sz w:val="20"/>
          <w:szCs w:val="20"/>
        </w:rPr>
        <w:tab/>
      </w:r>
    </w:p>
    <w:sectPr w:rsidR="00623FE5" w:rsidRPr="00F7720A" w:rsidSect="00954314">
      <w:headerReference w:type="default" r:id="rId10"/>
      <w:footerReference w:type="default" r:id="rId11"/>
      <w:headerReference w:type="first" r:id="rId12"/>
      <w:footerReference w:type="first" r:id="rId13"/>
      <w:pgSz w:w="11906" w:h="16838" w:code="9"/>
      <w:pgMar w:top="2693"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FADB" w14:textId="77777777" w:rsidR="006F1671" w:rsidRDefault="006F1671">
      <w:pPr>
        <w:pStyle w:val="Standa1"/>
      </w:pPr>
      <w:r>
        <w:separator/>
      </w:r>
    </w:p>
  </w:endnote>
  <w:endnote w:type="continuationSeparator" w:id="0">
    <w:p w14:paraId="3DE866D5" w14:textId="77777777"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7F4E8C" w14:textId="1A3C06D9"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BD1ADE">
                            <w:rPr>
                              <w:rFonts w:ascii="Arial" w:hAnsi="Arial" w:cs="Arial"/>
                              <w:color w:val="595959"/>
                              <w:sz w:val="16"/>
                            </w:rPr>
                            <w:t>DJWE 2018</w:t>
                          </w:r>
                          <w:r w:rsidR="006F1671" w:rsidRPr="006F124B">
                            <w:rPr>
                              <w:rFonts w:ascii="Arial" w:hAnsi="Arial" w:cs="Arial"/>
                              <w:color w:val="595959"/>
                              <w:sz w:val="16"/>
                            </w:rPr>
                            <w:tab/>
                          </w:r>
                          <w:r w:rsidR="00BD1ADE">
                            <w:rPr>
                              <w:rFonts w:ascii="Arial" w:hAnsi="Arial" w:cs="Arial"/>
                              <w:color w:val="595959"/>
                              <w:sz w:val="16"/>
                            </w:rPr>
                            <w:t>02/2018</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6E24F9" w:rsidRPr="006E24F9">
                            <w:rPr>
                              <w:rFonts w:ascii="Arial" w:hAnsi="Arial" w:cs="Arial"/>
                              <w:noProof/>
                              <w:color w:val="595959"/>
                              <w:sz w:val="16"/>
                            </w:rPr>
                            <w:t>2</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6E24F9" w:rsidRPr="006E24F9">
                            <w:rPr>
                              <w:rFonts w:ascii="Arial" w:hAnsi="Arial" w:cs="Arial"/>
                              <w:noProof/>
                              <w:color w:val="595959"/>
                              <w:sz w:val="16"/>
                            </w:rPr>
                            <w:t>2</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" filled="f" stroked="f">
              <v:textbox inset="0,0,0,0">
                <w:txbxContent>
                  <w:p w14:paraId="217F4E8C" w14:textId="1A3C06D9"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BD1ADE">
                      <w:rPr>
                        <w:rFonts w:ascii="Arial" w:hAnsi="Arial" w:cs="Arial"/>
                        <w:color w:val="595959"/>
                        <w:sz w:val="16"/>
                      </w:rPr>
                      <w:t>DJWE 2018</w:t>
                    </w:r>
                    <w:r w:rsidR="006F1671" w:rsidRPr="006F124B">
                      <w:rPr>
                        <w:rFonts w:ascii="Arial" w:hAnsi="Arial" w:cs="Arial"/>
                        <w:color w:val="595959"/>
                        <w:sz w:val="16"/>
                      </w:rPr>
                      <w:tab/>
                    </w:r>
                    <w:r w:rsidR="00BD1ADE">
                      <w:rPr>
                        <w:rFonts w:ascii="Arial" w:hAnsi="Arial" w:cs="Arial"/>
                        <w:color w:val="595959"/>
                        <w:sz w:val="16"/>
                      </w:rPr>
                      <w:t>02/2018</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6E24F9" w:rsidRPr="006E24F9">
                      <w:rPr>
                        <w:rFonts w:ascii="Arial" w:hAnsi="Arial" w:cs="Arial"/>
                        <w:noProof/>
                        <w:color w:val="595959"/>
                        <w:sz w:val="16"/>
                      </w:rPr>
                      <w:t>2</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6E24F9" w:rsidRPr="006E24F9">
                      <w:rPr>
                        <w:rFonts w:ascii="Arial" w:hAnsi="Arial" w:cs="Arial"/>
                        <w:noProof/>
                        <w:color w:val="595959"/>
                        <w:sz w:val="16"/>
                      </w:rPr>
                      <w:t>2</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FF3B"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348D" w14:textId="77777777" w:rsidR="006F1671" w:rsidRDefault="006F1671">
      <w:pPr>
        <w:pStyle w:val="Standa1"/>
      </w:pPr>
      <w:r>
        <w:separator/>
      </w:r>
    </w:p>
  </w:footnote>
  <w:footnote w:type="continuationSeparator" w:id="0">
    <w:p w14:paraId="29ECCDAF" w14:textId="77777777"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13DA5"/>
    <w:rsid w:val="00024BD5"/>
    <w:rsid w:val="0002762A"/>
    <w:rsid w:val="000600E9"/>
    <w:rsid w:val="00061E89"/>
    <w:rsid w:val="000668EF"/>
    <w:rsid w:val="00087F38"/>
    <w:rsid w:val="000930ED"/>
    <w:rsid w:val="000945EE"/>
    <w:rsid w:val="000B0424"/>
    <w:rsid w:val="000C5335"/>
    <w:rsid w:val="000D2CE3"/>
    <w:rsid w:val="000D3108"/>
    <w:rsid w:val="000E4CD6"/>
    <w:rsid w:val="000E53BC"/>
    <w:rsid w:val="00111145"/>
    <w:rsid w:val="001119CB"/>
    <w:rsid w:val="001133DE"/>
    <w:rsid w:val="00114E40"/>
    <w:rsid w:val="00117035"/>
    <w:rsid w:val="001314CC"/>
    <w:rsid w:val="0013429F"/>
    <w:rsid w:val="0014678E"/>
    <w:rsid w:val="00150ED3"/>
    <w:rsid w:val="001615B9"/>
    <w:rsid w:val="00162718"/>
    <w:rsid w:val="0016511E"/>
    <w:rsid w:val="001671E9"/>
    <w:rsid w:val="00172E2B"/>
    <w:rsid w:val="001754B9"/>
    <w:rsid w:val="00192AFE"/>
    <w:rsid w:val="00196EDF"/>
    <w:rsid w:val="001B432B"/>
    <w:rsid w:val="001B589B"/>
    <w:rsid w:val="001B6584"/>
    <w:rsid w:val="001B69BD"/>
    <w:rsid w:val="001D0316"/>
    <w:rsid w:val="001D0895"/>
    <w:rsid w:val="001F33E9"/>
    <w:rsid w:val="00207173"/>
    <w:rsid w:val="00213E27"/>
    <w:rsid w:val="00215433"/>
    <w:rsid w:val="00224DFD"/>
    <w:rsid w:val="00231305"/>
    <w:rsid w:val="00233949"/>
    <w:rsid w:val="002345BF"/>
    <w:rsid w:val="00236932"/>
    <w:rsid w:val="00242F49"/>
    <w:rsid w:val="0025287D"/>
    <w:rsid w:val="00264522"/>
    <w:rsid w:val="00270298"/>
    <w:rsid w:val="00272BE4"/>
    <w:rsid w:val="00273EC6"/>
    <w:rsid w:val="00284401"/>
    <w:rsid w:val="00286563"/>
    <w:rsid w:val="002A0B3D"/>
    <w:rsid w:val="002B27A4"/>
    <w:rsid w:val="002B4402"/>
    <w:rsid w:val="002B5A70"/>
    <w:rsid w:val="002C2E77"/>
    <w:rsid w:val="002C57B2"/>
    <w:rsid w:val="002D7F5A"/>
    <w:rsid w:val="002E0751"/>
    <w:rsid w:val="002E27A9"/>
    <w:rsid w:val="002E34A1"/>
    <w:rsid w:val="002E4838"/>
    <w:rsid w:val="002E5145"/>
    <w:rsid w:val="002E5B41"/>
    <w:rsid w:val="003000AE"/>
    <w:rsid w:val="00300C04"/>
    <w:rsid w:val="0030474B"/>
    <w:rsid w:val="00315048"/>
    <w:rsid w:val="003166CF"/>
    <w:rsid w:val="00320A71"/>
    <w:rsid w:val="003278FC"/>
    <w:rsid w:val="00350037"/>
    <w:rsid w:val="003560CD"/>
    <w:rsid w:val="00365A04"/>
    <w:rsid w:val="00372D3D"/>
    <w:rsid w:val="00374FED"/>
    <w:rsid w:val="00377081"/>
    <w:rsid w:val="00384213"/>
    <w:rsid w:val="00393777"/>
    <w:rsid w:val="00394352"/>
    <w:rsid w:val="00394ECF"/>
    <w:rsid w:val="003A2AA6"/>
    <w:rsid w:val="003A3045"/>
    <w:rsid w:val="003B5F7B"/>
    <w:rsid w:val="003D3741"/>
    <w:rsid w:val="003D45A3"/>
    <w:rsid w:val="003E4A87"/>
    <w:rsid w:val="003F4C7A"/>
    <w:rsid w:val="003F56D7"/>
    <w:rsid w:val="0040389B"/>
    <w:rsid w:val="004324B3"/>
    <w:rsid w:val="004417DB"/>
    <w:rsid w:val="00444EC4"/>
    <w:rsid w:val="0045376D"/>
    <w:rsid w:val="0049362F"/>
    <w:rsid w:val="00493672"/>
    <w:rsid w:val="00496994"/>
    <w:rsid w:val="004A40C0"/>
    <w:rsid w:val="004A66C6"/>
    <w:rsid w:val="004A6FDB"/>
    <w:rsid w:val="004B6CD8"/>
    <w:rsid w:val="004C35DF"/>
    <w:rsid w:val="004D6262"/>
    <w:rsid w:val="004E2D80"/>
    <w:rsid w:val="004E3AE3"/>
    <w:rsid w:val="004E7EB7"/>
    <w:rsid w:val="00501793"/>
    <w:rsid w:val="00512F76"/>
    <w:rsid w:val="00514A4B"/>
    <w:rsid w:val="005516A9"/>
    <w:rsid w:val="0056293B"/>
    <w:rsid w:val="005715A0"/>
    <w:rsid w:val="0058433D"/>
    <w:rsid w:val="00596884"/>
    <w:rsid w:val="005B32B9"/>
    <w:rsid w:val="005C05D6"/>
    <w:rsid w:val="005C1770"/>
    <w:rsid w:val="005C7B69"/>
    <w:rsid w:val="005D0541"/>
    <w:rsid w:val="005D12C2"/>
    <w:rsid w:val="005D1646"/>
    <w:rsid w:val="005D35B3"/>
    <w:rsid w:val="005D6F76"/>
    <w:rsid w:val="005E4B47"/>
    <w:rsid w:val="005E5C9A"/>
    <w:rsid w:val="00601BDD"/>
    <w:rsid w:val="00605BCA"/>
    <w:rsid w:val="00611B9B"/>
    <w:rsid w:val="00614010"/>
    <w:rsid w:val="00620B15"/>
    <w:rsid w:val="00623FE5"/>
    <w:rsid w:val="00632D10"/>
    <w:rsid w:val="00642AC9"/>
    <w:rsid w:val="00653CF4"/>
    <w:rsid w:val="00672541"/>
    <w:rsid w:val="00687F35"/>
    <w:rsid w:val="0069192F"/>
    <w:rsid w:val="0069434B"/>
    <w:rsid w:val="006A34FE"/>
    <w:rsid w:val="006A5EC8"/>
    <w:rsid w:val="006B3A3B"/>
    <w:rsid w:val="006C5D25"/>
    <w:rsid w:val="006C73F1"/>
    <w:rsid w:val="006D3607"/>
    <w:rsid w:val="006E24F9"/>
    <w:rsid w:val="006E2C12"/>
    <w:rsid w:val="006E3321"/>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9461A"/>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0FE9"/>
    <w:rsid w:val="00841C50"/>
    <w:rsid w:val="0086243A"/>
    <w:rsid w:val="00862DCC"/>
    <w:rsid w:val="00880069"/>
    <w:rsid w:val="008923A6"/>
    <w:rsid w:val="008B6504"/>
    <w:rsid w:val="008C3AAF"/>
    <w:rsid w:val="008C7A06"/>
    <w:rsid w:val="008D0DBE"/>
    <w:rsid w:val="008E4557"/>
    <w:rsid w:val="008E513C"/>
    <w:rsid w:val="008F0CF9"/>
    <w:rsid w:val="008F12C8"/>
    <w:rsid w:val="008F52F8"/>
    <w:rsid w:val="009037DB"/>
    <w:rsid w:val="00903904"/>
    <w:rsid w:val="009058D9"/>
    <w:rsid w:val="009133E6"/>
    <w:rsid w:val="0091454A"/>
    <w:rsid w:val="0092347D"/>
    <w:rsid w:val="009251BE"/>
    <w:rsid w:val="009342AB"/>
    <w:rsid w:val="00936766"/>
    <w:rsid w:val="00944A97"/>
    <w:rsid w:val="00946E4D"/>
    <w:rsid w:val="00950905"/>
    <w:rsid w:val="00954314"/>
    <w:rsid w:val="00960A33"/>
    <w:rsid w:val="00966619"/>
    <w:rsid w:val="00971CA0"/>
    <w:rsid w:val="009839BB"/>
    <w:rsid w:val="00985A82"/>
    <w:rsid w:val="009866E8"/>
    <w:rsid w:val="009A576D"/>
    <w:rsid w:val="009A72A1"/>
    <w:rsid w:val="009B4947"/>
    <w:rsid w:val="009C465A"/>
    <w:rsid w:val="009C4FA3"/>
    <w:rsid w:val="009C677B"/>
    <w:rsid w:val="009C6BFD"/>
    <w:rsid w:val="009D3BBE"/>
    <w:rsid w:val="009D3CFB"/>
    <w:rsid w:val="009D449C"/>
    <w:rsid w:val="009E4331"/>
    <w:rsid w:val="009E79D3"/>
    <w:rsid w:val="009F5C9D"/>
    <w:rsid w:val="00A015B0"/>
    <w:rsid w:val="00A03865"/>
    <w:rsid w:val="00A22749"/>
    <w:rsid w:val="00A261A3"/>
    <w:rsid w:val="00A26E48"/>
    <w:rsid w:val="00A326EC"/>
    <w:rsid w:val="00A4667A"/>
    <w:rsid w:val="00A70846"/>
    <w:rsid w:val="00A923EE"/>
    <w:rsid w:val="00AB4B2D"/>
    <w:rsid w:val="00AC409C"/>
    <w:rsid w:val="00AC412B"/>
    <w:rsid w:val="00AD0784"/>
    <w:rsid w:val="00AD274F"/>
    <w:rsid w:val="00B063BD"/>
    <w:rsid w:val="00B12E51"/>
    <w:rsid w:val="00B171ED"/>
    <w:rsid w:val="00B252FD"/>
    <w:rsid w:val="00B304B7"/>
    <w:rsid w:val="00B3640F"/>
    <w:rsid w:val="00B61149"/>
    <w:rsid w:val="00B63A04"/>
    <w:rsid w:val="00B63B6A"/>
    <w:rsid w:val="00B64144"/>
    <w:rsid w:val="00B70407"/>
    <w:rsid w:val="00B823C5"/>
    <w:rsid w:val="00B824D4"/>
    <w:rsid w:val="00B92DB7"/>
    <w:rsid w:val="00B95E5D"/>
    <w:rsid w:val="00BA0321"/>
    <w:rsid w:val="00BB5923"/>
    <w:rsid w:val="00BC0D02"/>
    <w:rsid w:val="00BC719A"/>
    <w:rsid w:val="00BD1ADE"/>
    <w:rsid w:val="00BE29F8"/>
    <w:rsid w:val="00BE70D1"/>
    <w:rsid w:val="00C07C29"/>
    <w:rsid w:val="00C12014"/>
    <w:rsid w:val="00C12596"/>
    <w:rsid w:val="00C21245"/>
    <w:rsid w:val="00C3044F"/>
    <w:rsid w:val="00C31849"/>
    <w:rsid w:val="00C35F4E"/>
    <w:rsid w:val="00C40087"/>
    <w:rsid w:val="00C41F97"/>
    <w:rsid w:val="00C46764"/>
    <w:rsid w:val="00C61CC1"/>
    <w:rsid w:val="00C647CF"/>
    <w:rsid w:val="00C674AE"/>
    <w:rsid w:val="00C67AFA"/>
    <w:rsid w:val="00C7215C"/>
    <w:rsid w:val="00C74F2C"/>
    <w:rsid w:val="00C81F62"/>
    <w:rsid w:val="00C8402F"/>
    <w:rsid w:val="00CB3FA7"/>
    <w:rsid w:val="00CD15EA"/>
    <w:rsid w:val="00CD653C"/>
    <w:rsid w:val="00D03A70"/>
    <w:rsid w:val="00D045E3"/>
    <w:rsid w:val="00D2080A"/>
    <w:rsid w:val="00D23FB2"/>
    <w:rsid w:val="00D27AD9"/>
    <w:rsid w:val="00D31CBA"/>
    <w:rsid w:val="00D34708"/>
    <w:rsid w:val="00D36EF2"/>
    <w:rsid w:val="00D44DDA"/>
    <w:rsid w:val="00D46F9E"/>
    <w:rsid w:val="00D723C6"/>
    <w:rsid w:val="00D72F70"/>
    <w:rsid w:val="00D87C68"/>
    <w:rsid w:val="00D93042"/>
    <w:rsid w:val="00DA27B0"/>
    <w:rsid w:val="00DC0EFC"/>
    <w:rsid w:val="00DC2CA6"/>
    <w:rsid w:val="00DD3284"/>
    <w:rsid w:val="00DE47EA"/>
    <w:rsid w:val="00DE51C0"/>
    <w:rsid w:val="00DE60F4"/>
    <w:rsid w:val="00DF06B1"/>
    <w:rsid w:val="00DF38DC"/>
    <w:rsid w:val="00DF3969"/>
    <w:rsid w:val="00DF6458"/>
    <w:rsid w:val="00E00D9D"/>
    <w:rsid w:val="00E1281D"/>
    <w:rsid w:val="00E1285B"/>
    <w:rsid w:val="00E24F14"/>
    <w:rsid w:val="00E32CA7"/>
    <w:rsid w:val="00E36402"/>
    <w:rsid w:val="00E45176"/>
    <w:rsid w:val="00E61260"/>
    <w:rsid w:val="00E628FB"/>
    <w:rsid w:val="00E659DD"/>
    <w:rsid w:val="00E66027"/>
    <w:rsid w:val="00E853F6"/>
    <w:rsid w:val="00EA1A4C"/>
    <w:rsid w:val="00EA2333"/>
    <w:rsid w:val="00EB473F"/>
    <w:rsid w:val="00EE0877"/>
    <w:rsid w:val="00EE088E"/>
    <w:rsid w:val="00EE0B00"/>
    <w:rsid w:val="00EE2488"/>
    <w:rsid w:val="00EE3FF1"/>
    <w:rsid w:val="00EE44AE"/>
    <w:rsid w:val="00EF75C2"/>
    <w:rsid w:val="00F073F3"/>
    <w:rsid w:val="00F10762"/>
    <w:rsid w:val="00F31B4D"/>
    <w:rsid w:val="00F3328B"/>
    <w:rsid w:val="00F358BE"/>
    <w:rsid w:val="00F57303"/>
    <w:rsid w:val="00F57AE1"/>
    <w:rsid w:val="00F677A4"/>
    <w:rsid w:val="00F717AC"/>
    <w:rsid w:val="00F7720A"/>
    <w:rsid w:val="00F80380"/>
    <w:rsid w:val="00F80493"/>
    <w:rsid w:val="00FA048F"/>
    <w:rsid w:val="00FB3F95"/>
    <w:rsid w:val="00FB4539"/>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3C0C809D"/>
  <w15:docId w15:val="{B4984DE8-00D7-460A-B4E2-8BD47190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grossmann-uhren.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jwe.qa/"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ainer.kern@grossmann-uhren.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2595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4</cp:revision>
  <cp:lastPrinted>2017-10-12T07:02:00Z</cp:lastPrinted>
  <dcterms:created xsi:type="dcterms:W3CDTF">2018-02-12T10:54:00Z</dcterms:created>
  <dcterms:modified xsi:type="dcterms:W3CDTF">2018-02-13T15:30:00Z</dcterms:modified>
</cp:coreProperties>
</file>